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B" w:rsidRDefault="005B6F21" w:rsidP="005B6F21">
      <w:pPr>
        <w:jc w:val="center"/>
        <w:rPr>
          <w:sz w:val="32"/>
          <w:szCs w:val="32"/>
        </w:rPr>
      </w:pPr>
      <w:r w:rsidRPr="005B6F21">
        <w:rPr>
          <w:sz w:val="32"/>
          <w:szCs w:val="32"/>
        </w:rPr>
        <w:t xml:space="preserve">INFORMACJE DLA WYCHOWANKÓW INTERNATU. </w:t>
      </w:r>
    </w:p>
    <w:p w:rsidR="005B6F21" w:rsidRDefault="005B6F21" w:rsidP="005B6F21">
      <w:pPr>
        <w:jc w:val="center"/>
        <w:rPr>
          <w:sz w:val="32"/>
          <w:szCs w:val="32"/>
        </w:rPr>
      </w:pPr>
    </w:p>
    <w:p w:rsidR="005B6F21" w:rsidRDefault="005B6F21" w:rsidP="005B6F21">
      <w:pPr>
        <w:numPr>
          <w:ilvl w:val="0"/>
          <w:numId w:val="1"/>
        </w:numPr>
        <w:jc w:val="both"/>
      </w:pPr>
      <w:r>
        <w:t xml:space="preserve">Zakwaterowanie w internacie odbywać się będzie w dniach </w:t>
      </w:r>
    </w:p>
    <w:p w:rsidR="005B6F21" w:rsidRDefault="005B6F21" w:rsidP="005B6F21">
      <w:pPr>
        <w:numPr>
          <w:ilvl w:val="1"/>
          <w:numId w:val="1"/>
        </w:numPr>
        <w:jc w:val="both"/>
      </w:pPr>
      <w:r>
        <w:t xml:space="preserve"> 31.08.2020 r. od godziny 15.30 do godziny 21.00 </w:t>
      </w:r>
    </w:p>
    <w:p w:rsidR="005B6F21" w:rsidRDefault="005B6F21" w:rsidP="005B6F21">
      <w:pPr>
        <w:numPr>
          <w:ilvl w:val="1"/>
          <w:numId w:val="1"/>
        </w:numPr>
        <w:jc w:val="both"/>
      </w:pPr>
      <w:r>
        <w:t>01.09.2020 od godziny 07.00 do godziny 20.00</w:t>
      </w:r>
    </w:p>
    <w:p w:rsidR="005B6F21" w:rsidRDefault="005B6F21" w:rsidP="005B6F21">
      <w:pPr>
        <w:numPr>
          <w:ilvl w:val="0"/>
          <w:numId w:val="1"/>
        </w:numPr>
        <w:jc w:val="both"/>
      </w:pPr>
      <w:r>
        <w:t xml:space="preserve">Każdy z wychowanków oraz jego opiekun ma obowiązek zapoznania się z: „Wytycznymi </w:t>
      </w:r>
      <w:r w:rsidRPr="005B6F21">
        <w:t>dla mieszkańców internatu przy</w:t>
      </w:r>
      <w:r>
        <w:t xml:space="preserve"> ZSRCKU w Kościelcu obowiązującymi</w:t>
      </w:r>
      <w:r w:rsidRPr="005B6F21">
        <w:t xml:space="preserve"> od 30 sierpnia 2020</w:t>
      </w:r>
      <w:r>
        <w:t xml:space="preserve"> </w:t>
      </w:r>
      <w:proofErr w:type="spellStart"/>
      <w:r>
        <w:t>r</w:t>
      </w:r>
      <w:proofErr w:type="spellEnd"/>
      <w:r>
        <w:t xml:space="preserve">” </w:t>
      </w:r>
    </w:p>
    <w:p w:rsidR="005B6F21" w:rsidRDefault="005B6F21" w:rsidP="005B6F21">
      <w:pPr>
        <w:numPr>
          <w:ilvl w:val="0"/>
          <w:numId w:val="1"/>
        </w:numPr>
        <w:jc w:val="both"/>
      </w:pPr>
      <w:r>
        <w:t xml:space="preserve">Proszę zarezerwować sobie odpowiednią ilość czasu na kwaterunek. Podczas kwaterunku opiekunowie muszą wypełnić kilka dokumentów, a w holu internackim może jednocześnie przebywać tylko 2 wychowanków. </w:t>
      </w:r>
    </w:p>
    <w:p w:rsidR="005B6F21" w:rsidRDefault="00F76B2D" w:rsidP="005B6F21">
      <w:pPr>
        <w:numPr>
          <w:ilvl w:val="0"/>
          <w:numId w:val="1"/>
        </w:numPr>
        <w:jc w:val="both"/>
      </w:pPr>
      <w:r>
        <w:t xml:space="preserve">Każdy wychowanek internatu powinien być wyposażony w: </w:t>
      </w:r>
    </w:p>
    <w:p w:rsidR="00F76B2D" w:rsidRDefault="00F76B2D" w:rsidP="00F76B2D">
      <w:pPr>
        <w:numPr>
          <w:ilvl w:val="1"/>
          <w:numId w:val="1"/>
        </w:numPr>
        <w:jc w:val="both"/>
        <w:rPr>
          <w:u w:val="single"/>
        </w:rPr>
      </w:pPr>
      <w:r w:rsidRPr="00F76B2D">
        <w:rPr>
          <w:u w:val="single"/>
        </w:rPr>
        <w:t xml:space="preserve">własną kołdrę, poduszkę, koc oraz </w:t>
      </w:r>
      <w:r>
        <w:rPr>
          <w:u w:val="single"/>
        </w:rPr>
        <w:t xml:space="preserve">poszewki </w:t>
      </w:r>
    </w:p>
    <w:p w:rsidR="00F76B2D" w:rsidRDefault="00F76B2D" w:rsidP="00F76B2D">
      <w:pPr>
        <w:numPr>
          <w:ilvl w:val="1"/>
          <w:numId w:val="1"/>
        </w:numPr>
        <w:jc w:val="both"/>
      </w:pPr>
      <w:r w:rsidRPr="00F76B2D">
        <w:t>wła</w:t>
      </w:r>
      <w:r>
        <w:t xml:space="preserve">sne kosmetyki w tym papier toaletowy, klapki łazienkowe, ręczniki i maseczki </w:t>
      </w:r>
    </w:p>
    <w:p w:rsidR="00F76B2D" w:rsidRDefault="00F76B2D" w:rsidP="00F76B2D">
      <w:pPr>
        <w:numPr>
          <w:ilvl w:val="1"/>
          <w:numId w:val="1"/>
        </w:numPr>
        <w:jc w:val="both"/>
      </w:pPr>
      <w:r>
        <w:t xml:space="preserve">wskazane jest posiadanie własnych środków dezynfekcyjnych (w kilku miejscach internatu będą umieszczone dozowniki, ale nie przed każdym pokojem) </w:t>
      </w:r>
    </w:p>
    <w:p w:rsidR="00F76B2D" w:rsidRDefault="00F76B2D" w:rsidP="00F76B2D">
      <w:pPr>
        <w:numPr>
          <w:ilvl w:val="1"/>
          <w:numId w:val="1"/>
        </w:numPr>
        <w:jc w:val="both"/>
      </w:pPr>
      <w:r>
        <w:t xml:space="preserve">własne naczynia kuchenne (talerzyk, kubek, łyżeczka) do wykorzystania poza stołówką. Przypominam że obowiązuje bezwzględny zakaz wynoszenie naczyń kuchennych ze stołówki. </w:t>
      </w:r>
    </w:p>
    <w:p w:rsidR="00F76B2D" w:rsidRPr="00F76B2D" w:rsidRDefault="006A0F2B" w:rsidP="006A0F2B">
      <w:pPr>
        <w:numPr>
          <w:ilvl w:val="0"/>
          <w:numId w:val="1"/>
        </w:numPr>
        <w:jc w:val="both"/>
      </w:pPr>
      <w:r>
        <w:t xml:space="preserve">Proszę ograniczyć przywożenie rzeczy codziennego użytku do minimum. </w:t>
      </w:r>
    </w:p>
    <w:sectPr w:rsidR="00F76B2D" w:rsidRPr="00F7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B50"/>
    <w:multiLevelType w:val="hybridMultilevel"/>
    <w:tmpl w:val="0324E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6F21"/>
    <w:rsid w:val="001356E4"/>
    <w:rsid w:val="003B513B"/>
    <w:rsid w:val="00503D5F"/>
    <w:rsid w:val="005B6F21"/>
    <w:rsid w:val="006A0F2B"/>
    <w:rsid w:val="00F7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DLA WYCHOWANKÓW INTERNATU</vt:lpstr>
    </vt:vector>
  </TitlesOfParts>
  <Company>Ministerstwo Edukacji Narodowej i Sportu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WYCHOWANKÓW INTERNATU</dc:title>
  <dc:creator>Nauczyciel</dc:creator>
  <cp:lastModifiedBy>bogzal</cp:lastModifiedBy>
  <cp:revision>2</cp:revision>
  <dcterms:created xsi:type="dcterms:W3CDTF">2020-08-26T07:47:00Z</dcterms:created>
  <dcterms:modified xsi:type="dcterms:W3CDTF">2020-08-26T07:47:00Z</dcterms:modified>
</cp:coreProperties>
</file>