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6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  <w:r>
        <w:rPr>
          <w:rStyle w:val="Pogrubienie"/>
          <w:color w:val="2E2E2E"/>
        </w:rPr>
        <w:t>WEWNĘTRZNA PROCEDURA BEZPIECZEŃSTWA DOTYCZĄCA  ZAPOBIEGANIU I  PRZECIWDZIAŁANIU COVID-19 NA TERENIE ZESPOŁU SZKÓŁ ROLNICZEGO CENTRUM KSZTAŁCENIA USTAWICZNEGO</w:t>
      </w:r>
      <w:r>
        <w:rPr>
          <w:b/>
          <w:bCs/>
          <w:color w:val="2E2E2E"/>
        </w:rPr>
        <w:br/>
      </w:r>
      <w:r>
        <w:rPr>
          <w:rStyle w:val="Pogrubienie"/>
          <w:color w:val="2E2E2E"/>
        </w:rPr>
        <w:t xml:space="preserve"> IM. STANISŁAWA STASZICA W KOŚCIELCU .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2E2E2E"/>
        </w:rPr>
        <w:t>                     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  <w:sz w:val="20"/>
          <w:szCs w:val="20"/>
        </w:rPr>
      </w:pPr>
      <w:r>
        <w:rPr>
          <w:rStyle w:val="Pogrubienie"/>
          <w:color w:val="2E2E2E"/>
          <w:sz w:val="20"/>
          <w:szCs w:val="20"/>
        </w:rPr>
        <w:t>Podstawa prawna</w:t>
      </w:r>
    </w:p>
    <w:p w:rsidR="002017C6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>
        <w:rPr>
          <w:rStyle w:val="Uwydatnienie"/>
          <w:color w:val="2E2E2E"/>
          <w:sz w:val="20"/>
          <w:szCs w:val="20"/>
        </w:rPr>
        <w:t>Ustawa z dnia 5 grudnia 2008 r. o zapobieganiu oraz zwalczaniu zakażeń i chorób zakaźnych u ludzi</w:t>
      </w:r>
      <w:r>
        <w:rPr>
          <w:i/>
          <w:iCs/>
          <w:color w:val="2E2E2E"/>
          <w:sz w:val="20"/>
          <w:szCs w:val="20"/>
        </w:rPr>
        <w:br/>
      </w:r>
      <w:r>
        <w:rPr>
          <w:rStyle w:val="Uwydatnienie"/>
          <w:color w:val="2E2E2E"/>
          <w:sz w:val="20"/>
          <w:szCs w:val="20"/>
        </w:rPr>
        <w:t xml:space="preserve"> (Dz. U.  2019 r. poz.1239),</w:t>
      </w:r>
    </w:p>
    <w:p w:rsidR="002017C6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>
        <w:rPr>
          <w:rStyle w:val="Uwydatnienie"/>
          <w:color w:val="2E2E2E"/>
          <w:sz w:val="20"/>
          <w:szCs w:val="20"/>
        </w:rPr>
        <w:t>Ustawa z dnia 14 marca 1985 r. o Państwowej Inspekcji Sanitarnej (Dz. U.  2019 r. poz. 59),</w:t>
      </w:r>
    </w:p>
    <w:p w:rsidR="002017C6" w:rsidRPr="008F7EBA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Fonts w:ascii="Times New Roman" w:hAnsi="Times New Roman" w:cs="Times New Roman"/>
          <w:i/>
          <w:color w:val="2E2E2E"/>
          <w:sz w:val="20"/>
          <w:szCs w:val="20"/>
        </w:rPr>
      </w:pPr>
      <w:r>
        <w:rPr>
          <w:rStyle w:val="Uwydatnienie"/>
          <w:color w:val="2E2E2E"/>
          <w:sz w:val="20"/>
          <w:szCs w:val="20"/>
        </w:rPr>
        <w:t>Ustawa z dnia 14 grudnia 2016 r. Prawo oświatowe (</w:t>
      </w:r>
      <w:r w:rsidR="008F7EBA" w:rsidRPr="008F7EBA">
        <w:rPr>
          <w:i/>
          <w:sz w:val="20"/>
          <w:szCs w:val="20"/>
        </w:rPr>
        <w:t>Dz. U. z 2020 , poz.910</w:t>
      </w:r>
      <w:r w:rsidRPr="008F7EBA">
        <w:rPr>
          <w:rStyle w:val="Uwydatnienie"/>
          <w:i w:val="0"/>
          <w:color w:val="2E2E2E"/>
          <w:sz w:val="20"/>
          <w:szCs w:val="20"/>
        </w:rPr>
        <w:t>),</w:t>
      </w:r>
    </w:p>
    <w:p w:rsidR="002017C6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>
        <w:rPr>
          <w:rStyle w:val="Uwydatnienie"/>
          <w:color w:val="2E2E2E"/>
          <w:sz w:val="20"/>
          <w:szCs w:val="20"/>
        </w:rPr>
        <w:t>Rozporządzenie Ministra Edukacji Narodowej i Sportu w sprawie Bezpieczeństwa</w:t>
      </w:r>
      <w:r>
        <w:rPr>
          <w:i/>
          <w:iCs/>
          <w:color w:val="2E2E2E"/>
          <w:sz w:val="20"/>
          <w:szCs w:val="20"/>
        </w:rPr>
        <w:br/>
      </w:r>
      <w:r>
        <w:rPr>
          <w:rStyle w:val="Uwydatnienie"/>
          <w:color w:val="2E2E2E"/>
          <w:sz w:val="20"/>
          <w:szCs w:val="20"/>
        </w:rPr>
        <w:t xml:space="preserve"> i higieny  w publicznych i niepublicznych szkołach i placówkach (Dz. U. 2003 r. poz. 69</w:t>
      </w:r>
      <w:r w:rsidR="00E6768A">
        <w:rPr>
          <w:rStyle w:val="Uwydatnienie"/>
          <w:color w:val="2E2E2E"/>
          <w:sz w:val="20"/>
          <w:szCs w:val="20"/>
        </w:rPr>
        <w:t xml:space="preserve"> ze zm.</w:t>
      </w:r>
      <w:r>
        <w:rPr>
          <w:rStyle w:val="Uwydatnienie"/>
          <w:color w:val="2E2E2E"/>
          <w:sz w:val="20"/>
          <w:szCs w:val="20"/>
        </w:rPr>
        <w:t>),</w:t>
      </w:r>
    </w:p>
    <w:p w:rsidR="002017C6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0"/>
          <w:szCs w:val="20"/>
        </w:rPr>
      </w:pPr>
      <w:r>
        <w:rPr>
          <w:rStyle w:val="Uwydatnienie"/>
          <w:color w:val="2E2E2E"/>
          <w:sz w:val="20"/>
          <w:szCs w:val="20"/>
        </w:rPr>
        <w:t xml:space="preserve"> Rozporządzenie Ministra Edukacji Narodowej z dnia </w:t>
      </w:r>
      <w:r w:rsidR="00380EC8">
        <w:rPr>
          <w:rStyle w:val="Uwydatnienie"/>
          <w:color w:val="2E2E2E"/>
          <w:sz w:val="20"/>
          <w:szCs w:val="20"/>
        </w:rPr>
        <w:t>25 czerwca</w:t>
      </w:r>
      <w:r>
        <w:rPr>
          <w:rStyle w:val="Uwydatnienie"/>
          <w:color w:val="2E2E2E"/>
          <w:sz w:val="20"/>
          <w:szCs w:val="20"/>
        </w:rPr>
        <w:t xml:space="preserve"> 2020 r. zmieniające rozporządzenie   </w:t>
      </w:r>
      <w:r>
        <w:rPr>
          <w:i/>
          <w:iCs/>
          <w:color w:val="2E2E2E"/>
          <w:sz w:val="20"/>
          <w:szCs w:val="20"/>
        </w:rPr>
        <w:br/>
      </w:r>
      <w:r>
        <w:rPr>
          <w:rStyle w:val="Uwydatnienie"/>
          <w:color w:val="2E2E2E"/>
          <w:sz w:val="20"/>
          <w:szCs w:val="20"/>
        </w:rPr>
        <w:t> w sprawie czasowego ograniczenia funkcjonowania jednostek systemu oświaty w związku</w:t>
      </w:r>
      <w:r>
        <w:rPr>
          <w:i/>
          <w:iCs/>
          <w:color w:val="2E2E2E"/>
          <w:sz w:val="20"/>
          <w:szCs w:val="20"/>
        </w:rPr>
        <w:br/>
      </w:r>
      <w:r>
        <w:rPr>
          <w:rStyle w:val="Uwydatnienie"/>
          <w:color w:val="2E2E2E"/>
          <w:sz w:val="20"/>
          <w:szCs w:val="20"/>
        </w:rPr>
        <w:t xml:space="preserve"> z zapobieganiem, przeciwdziałaniem i zwalczani</w:t>
      </w:r>
      <w:r w:rsidR="00380EC8">
        <w:rPr>
          <w:rStyle w:val="Uwydatnienie"/>
          <w:color w:val="2E2E2E"/>
          <w:sz w:val="20"/>
          <w:szCs w:val="20"/>
        </w:rPr>
        <w:t>em COVID-19 (Dz. U. 2020 poz.1110</w:t>
      </w:r>
      <w:r>
        <w:rPr>
          <w:rStyle w:val="Uwydatnienie"/>
          <w:color w:val="2E2E2E"/>
          <w:sz w:val="20"/>
          <w:szCs w:val="20"/>
        </w:rPr>
        <w:t>),</w:t>
      </w:r>
    </w:p>
    <w:p w:rsidR="002017C6" w:rsidRDefault="002017C6" w:rsidP="002017C6">
      <w:pPr>
        <w:numPr>
          <w:ilvl w:val="1"/>
          <w:numId w:val="10"/>
        </w:numPr>
        <w:spacing w:after="0" w:line="360" w:lineRule="auto"/>
        <w:ind w:left="543"/>
        <w:jc w:val="both"/>
        <w:rPr>
          <w:rStyle w:val="Uwydatnienie"/>
          <w:i w:val="0"/>
          <w:iCs w:val="0"/>
        </w:rPr>
      </w:pPr>
      <w:r>
        <w:rPr>
          <w:rStyle w:val="Uwydatnienie"/>
          <w:color w:val="2E2E2E"/>
          <w:sz w:val="20"/>
          <w:szCs w:val="20"/>
        </w:rPr>
        <w:t xml:space="preserve">Wytyczne Ministerstwa Zdrowia, Ministerstwa Edukacji Narodowej i Głównego Inspektoratu Sanitarnego z dnia </w:t>
      </w:r>
      <w:r w:rsidR="00380EC8">
        <w:rPr>
          <w:rStyle w:val="Uwydatnienie"/>
          <w:color w:val="2E2E2E"/>
          <w:sz w:val="20"/>
          <w:szCs w:val="20"/>
        </w:rPr>
        <w:t>05 sierpnia</w:t>
      </w:r>
      <w:r>
        <w:rPr>
          <w:rStyle w:val="Uwydatnienie"/>
          <w:color w:val="2E2E2E"/>
          <w:sz w:val="20"/>
          <w:szCs w:val="20"/>
        </w:rPr>
        <w:t xml:space="preserve"> 2020 r.</w:t>
      </w:r>
    </w:p>
    <w:p w:rsidR="002017C6" w:rsidRDefault="002017C6" w:rsidP="002017C6">
      <w:pPr>
        <w:spacing w:after="0" w:line="360" w:lineRule="auto"/>
        <w:ind w:left="543"/>
        <w:jc w:val="both"/>
        <w:rPr>
          <w:rFonts w:ascii="Times New Roman" w:hAnsi="Times New Roman" w:cs="Times New Roman"/>
          <w:sz w:val="24"/>
          <w:szCs w:val="24"/>
        </w:rPr>
      </w:pP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>
        <w:rPr>
          <w:rStyle w:val="Pogrubienie"/>
          <w:color w:val="2E2E2E"/>
        </w:rPr>
        <w:t> Cel procedury: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  <w:r>
        <w:rPr>
          <w:color w:val="2E2E2E"/>
        </w:rPr>
        <w:t>1.  Ustalenie zasad funkcjonowania szkoły i wyznaczenie sposobów postępowania dla zapewnienia bezpieczeństwa i higieny pracy w okresie pandemii COVID -19</w:t>
      </w:r>
      <w:r w:rsidR="00171A24">
        <w:rPr>
          <w:color w:val="2E2E2E"/>
        </w:rPr>
        <w:t>.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  <w:r>
        <w:rPr>
          <w:color w:val="2E2E2E"/>
        </w:rPr>
        <w:t>2.  Zminimalizowanie ryzyka zakażenia wirusem SARS-CoV-2 wywołującym chorobę COVID-19 wśród uczniów, ich rodziców oraz pracowników szkoły w czasie pracy szkoły.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ind w:left="426" w:hanging="426"/>
        <w:jc w:val="both"/>
        <w:rPr>
          <w:color w:val="2E2E2E"/>
        </w:rPr>
      </w:pP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>
        <w:rPr>
          <w:rStyle w:val="Pogrubienie"/>
          <w:color w:val="2E2E2E"/>
        </w:rPr>
        <w:t>Uczestnicy postępowania: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Rodzice/prawni opiekunowie.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Uczniowie.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Nauczyciele.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Pracownicy niepedagogiczni.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Dyrektor i wicedyrektor szkoły.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Kierownik szkolenia praktycznego</w:t>
      </w:r>
    </w:p>
    <w:p w:rsidR="002017C6" w:rsidRDefault="002017C6" w:rsidP="002017C6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Kierownik internatu.</w:t>
      </w:r>
    </w:p>
    <w:p w:rsidR="002017C6" w:rsidRDefault="002017C6" w:rsidP="002017C6">
      <w:pPr>
        <w:spacing w:after="0" w:line="360" w:lineRule="auto"/>
        <w:rPr>
          <w:rFonts w:ascii="Times New Roman" w:hAnsi="Times New Roman"/>
          <w:color w:val="2E2E2E"/>
          <w:sz w:val="24"/>
          <w:szCs w:val="24"/>
        </w:rPr>
      </w:pPr>
    </w:p>
    <w:p w:rsidR="002017C6" w:rsidRDefault="002017C6" w:rsidP="002017C6">
      <w:pPr>
        <w:spacing w:after="0" w:line="360" w:lineRule="auto"/>
        <w:rPr>
          <w:rFonts w:ascii="Times New Roman" w:hAnsi="Times New Roman"/>
          <w:color w:val="2E2E2E"/>
          <w:sz w:val="24"/>
          <w:szCs w:val="24"/>
        </w:rPr>
      </w:pP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>
        <w:rPr>
          <w:rStyle w:val="Pogrubienie"/>
          <w:color w:val="2E2E2E"/>
        </w:rPr>
        <w:lastRenderedPageBreak/>
        <w:t>§ 1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color w:val="2E2E2E"/>
        </w:rPr>
        <w:t>Zasady organizacji pracy w szkole w czasie pandemii.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center"/>
      </w:pP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1.Do szkoły może uczęszczać uczeń bez objawów chorobowych sugerujących infekcję dróg      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oddechowych oraz gdy domownicy nie przebywają na kwarantannie lub w izolacji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 warunkach domowych.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2.Uczniowie mogą być przyprowadzani do szkoły i z niej odbierani przez opiekunów bez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objawów chorobowych sugerujących infekcję dróg oddechowych. W drodze do i ze szkoły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uczniowie przestrzegają aktualnych przepisów prawa dotyczących zachowania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przestrzeni publicznej.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3.Przy wejściu do budynku szkoły umieszczone są informacje o konieczności dezynfekcji rąk 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oraz instrukcję użycia środka dezynfekującego oraz informację o numerach telefonu do 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właściwej stacji sanitarno epidemiologicznej i oddziałach zakaźnych,  szpitalach 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służbach medycznych. Wszyscy wchodzący dezynfekują ręce przy  wejściu do budynku 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szkoły, szatni, pracowni żywienia w internacie, pracowni informatycznych internacie, </w:t>
      </w:r>
    </w:p>
    <w:p w:rsidR="002017C6" w:rsidRDefault="002017C6" w:rsidP="00293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siłowni oraz orlika i internacie.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Opiekunowie odprowadzający uczniów mogą wchodzić do przestrzeni wspólnej szkoły,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zachowując zasady: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  1 opiekun na uczni</w:t>
      </w:r>
      <w:r w:rsidR="007908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  dystansu od kolejnego opiekuna z uczniem min. 1,5 m,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   dystansu od pracowników szkoły min. 1,5 m,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   opiekunowie powinni przestrzegać obowiązujących przepisów prawa związanych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bezpieczeństwem zdrowotnym obywateli (m.in. stosować środki ochronne: osłona ust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i nosa, rękawiczki jednorazowe lub dezynfekcja rąk).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5.W miarę możliwości należy ograniczyć przebywanie w szkole osób z zewnątrz do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niezbędnego minimum (obowiązuje je stosowanie środków ochronnych: osłona ust i nosa,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rękawiczki jednorazowe lub dezynfekcja rąk, tylko osoby bez objawów chorobowych 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sugerujących infekcję dróg oddechowych) i w wyznaczonych obszarach.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6.Wychowawcy klas i wychowawcy internatu  odpowiedzialni są za aktualne numery </w:t>
      </w:r>
      <w:r w:rsidR="00293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9384E">
        <w:rPr>
          <w:rFonts w:ascii="Times New Roman" w:eastAsia="Times New Roman" w:hAnsi="Times New Roman"/>
          <w:sz w:val="24"/>
          <w:szCs w:val="24"/>
        </w:rPr>
        <w:t xml:space="preserve"> </w:t>
      </w:r>
      <w:r w:rsidR="0029384E">
        <w:rPr>
          <w:rFonts w:ascii="Times New Roman" w:eastAsia="Times New Roman" w:hAnsi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telefonów do rodziców w celu  zapewnie</w:t>
      </w:r>
      <w:r w:rsidR="00F82C5A">
        <w:rPr>
          <w:rFonts w:ascii="Times New Roman" w:eastAsia="Times New Roman" w:hAnsi="Times New Roman"/>
          <w:sz w:val="24"/>
          <w:szCs w:val="24"/>
        </w:rPr>
        <w:t>nia</w:t>
      </w:r>
      <w:r>
        <w:rPr>
          <w:rFonts w:ascii="Times New Roman" w:eastAsia="Times New Roman" w:hAnsi="Times New Roman"/>
          <w:sz w:val="24"/>
          <w:szCs w:val="24"/>
        </w:rPr>
        <w:t xml:space="preserve">  szybkiej i skutecznej komunikacji </w:t>
      </w:r>
      <w:r w:rsidR="0029384E">
        <w:rPr>
          <w:rFonts w:ascii="Times New Roman" w:eastAsia="Times New Roman" w:hAnsi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 w:rsidR="00293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opiekunami ucznia.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7.Szkoł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t>a i internat posiadają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t xml:space="preserve">termometry bezdotykowe, które są dezynfekowane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danej 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grupie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t xml:space="preserve"> po każdym użyciu.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posiadania innych termometrów 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niż termometr bezdotykow</w:t>
      </w:r>
      <w:r w:rsidR="00E15779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konieczna jest dezynfekcja po każdym użyciu.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8.Jeżeli pracownik szkoły zaobserwuje u ucznia objawy mogące wskazywać na infekcję dróg </w:t>
      </w:r>
    </w:p>
    <w:p w:rsidR="002017C6" w:rsidRDefault="002017C6" w:rsidP="00293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oddechowych, w tym w szczególności gorączkę, kaszel, należy odizolować ucznia 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odrębnym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 pomieszczeniu </w:t>
      </w:r>
      <w:r>
        <w:rPr>
          <w:rFonts w:ascii="Times New Roman" w:eastAsia="Times New Roman" w:hAnsi="Times New Roman" w:cs="Times New Roman"/>
          <w:sz w:val="24"/>
          <w:szCs w:val="24"/>
        </w:rPr>
        <w:t>wyznaczonym miejscem w s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>zkole są izolatki w internacie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zapewniając min. 2 m odległości od innych osób, i niezwłocznie powiadomić   rodziców/opiek</w:t>
      </w:r>
      <w:r w:rsidR="0029384E">
        <w:rPr>
          <w:rFonts w:ascii="Times New Roman" w:eastAsia="Times New Roman" w:hAnsi="Times New Roman" w:cs="Times New Roman"/>
          <w:sz w:val="24"/>
          <w:szCs w:val="24"/>
        </w:rPr>
        <w:t xml:space="preserve">unów o konieczności odebrania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ucznia ze szkoły własnym transportem.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9.N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uczyciele pracujący w różnych miejscach na terenie placówki punktualnie rozpoczynają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zajęcia a uczniowie oczekują w miejscach rozpoczęcia zajęć ( informatyka, żywienie, orlik,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internat, siłownia, aula, sala gimnastycz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na), która umożliwi zachowanie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dystansu między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osobami przebywającymi na terenie szkoły.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 czasie przerw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 lekcyjnych w </w:t>
      </w:r>
      <w:r>
        <w:rPr>
          <w:rFonts w:ascii="Times New Roman" w:eastAsia="Times New Roman" w:hAnsi="Times New Roman" w:cs="Times New Roman"/>
          <w:sz w:val="24"/>
          <w:szCs w:val="24"/>
        </w:rPr>
        <w:t>miejscach wspólnych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 gdzie nie da się utrzymać 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dystansu społecznego zobowiązuje się uczniów i pracowników szkoły do zasłanianie ust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nosa.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10. W pracowniach gdzie odbywają się zajęcia praktyczne nauczyciel prowadzący wyznacza 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przerwy w zajęciach inne niż przewidziane w harmonogramie lekcji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aby uniknąć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gromadzenie się uczniów w czasie przerw.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Wpr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owadza się w miarę możliwości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unikanie częstej zmiany pomieszczeń, w których </w:t>
      </w:r>
    </w:p>
    <w:p w:rsidR="002017C6" w:rsidRDefault="002017C6" w:rsidP="005A7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71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odbywają się zajęcia.</w:t>
      </w:r>
    </w:p>
    <w:p w:rsidR="002017C6" w:rsidRDefault="005A719F" w:rsidP="0020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12.Wprowadza się 8</w:t>
      </w:r>
      <w:r w:rsidR="002017C6">
        <w:rPr>
          <w:rFonts w:ascii="Times New Roman" w:eastAsia="Times New Roman" w:hAnsi="Times New Roman" w:cs="Times New Roman"/>
          <w:sz w:val="24"/>
          <w:szCs w:val="24"/>
        </w:rPr>
        <w:t>, 9  godzinę lekcyjną w celu uniknięcia gromadzenia się uczniów.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13.Obowiązują ogólne zasady higieny: częste mycie rąk (po przyjściu do szkoły należy 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bezzwłocznie umyć ręce), ochrona podczas kichania i kaszlu oraz unikanie dotykania oczu, 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nosa i ust.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14.Przedmioty i sprzęty znajdujące się w sali, któr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t>ych nie można skutecznie umyć,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prać 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dezynfekować, należy usunąć lub uniemożliwić do nich dostęp. Przybory do ćwiczeń 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(piłki,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skakanki, obręcze itp.) wykorzystywane podczas zajęć należy czyścić lub 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F2F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dezynfekować.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15.Uczeń posiada własne przybory i podręczniki. Uczniowie nie powinni wymieniać się </w:t>
      </w:r>
    </w:p>
    <w:p w:rsidR="002017C6" w:rsidRDefault="002017C6" w:rsidP="00425F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przyborami szkolnymi między sobą.</w:t>
      </w:r>
    </w:p>
    <w:p w:rsidR="002017C6" w:rsidRDefault="002017C6" w:rsidP="000B02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16.W sali gimnastycznej podłoga myta jest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 xml:space="preserve"> detergentem lub zdezynfekowana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każdym 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dniu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ajęć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natomiast drobny sprzęt sportowy używany w czasie zajęć jest dezynfekowany 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na bieżąco przez nauczyciela prowadzącego.</w:t>
      </w:r>
    </w:p>
    <w:p w:rsidR="002017C6" w:rsidRDefault="002017C6" w:rsidP="00EA1B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Pracownie i sale, części wspólne (korytarze)  wietrzy się co najmniej raz na godzinę, </w:t>
      </w:r>
      <w:r w:rsidR="00EA1BB6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w czasie przerwy, a w razie potrzeby także w czasie zajęć.</w:t>
      </w:r>
    </w:p>
    <w:p w:rsidR="002017C6" w:rsidRDefault="002017C6" w:rsidP="00EA1B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Zaleca się korzystanie przez uczniów z boiska szkolnego oraz pobyt na świeżym </w:t>
      </w:r>
    </w:p>
    <w:p w:rsidR="002017C6" w:rsidRDefault="002017C6" w:rsidP="00EA1B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1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powietrzu na terenie szkoły, w tym w czasie przerw.</w:t>
      </w:r>
    </w:p>
    <w:p w:rsidR="002017C6" w:rsidRDefault="002017C6" w:rsidP="00EA1B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19.Podczas realizacji zajęć, w tym zajęć wychowania fizycznego i sportowych, w których nie </w:t>
      </w:r>
    </w:p>
    <w:p w:rsidR="002017C6" w:rsidRDefault="002017C6" w:rsidP="00EA1B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1BB6">
        <w:rPr>
          <w:rFonts w:ascii="Times New Roman" w:eastAsia="Times New Roman" w:hAnsi="Times New Roman" w:cs="Times New Roman"/>
          <w:sz w:val="24"/>
          <w:szCs w:val="24"/>
        </w:rPr>
        <w:t xml:space="preserve"> można </w:t>
      </w:r>
      <w:r>
        <w:rPr>
          <w:rFonts w:ascii="Times New Roman" w:eastAsia="Times New Roman" w:hAnsi="Times New Roman" w:cs="Times New Roman"/>
          <w:sz w:val="24"/>
          <w:szCs w:val="24"/>
        </w:rPr>
        <w:t>zachować dystansu, należy ograniczyć ćwiczenia i gry kontaktowe.</w:t>
      </w:r>
    </w:p>
    <w:p w:rsidR="002017C6" w:rsidRDefault="002017C6" w:rsidP="0080183C">
      <w:pPr>
        <w:numPr>
          <w:ilvl w:val="1"/>
          <w:numId w:val="1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>W ramach Szkolnego Koła Sportowego mogą odbywać się zajęcia sportowe na boisku szkolnym „Orlik 2012” przy zachowaniu zmianowości grup i dystansu pomiędzy nimi.</w:t>
      </w:r>
    </w:p>
    <w:p w:rsidR="002017C6" w:rsidRDefault="002017C6" w:rsidP="0080183C">
      <w:pPr>
        <w:numPr>
          <w:ilvl w:val="1"/>
          <w:numId w:val="1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Sprzęt na boisku wykorzystywany podczas zajęć powinien być regularnie czyszczony                            z użyciem detergentu lub dezynfekowany, jeżeli nie ma takiej możliwości należy zabezpieczyć go przed używaniem.</w:t>
      </w:r>
    </w:p>
    <w:p w:rsidR="002017C6" w:rsidRDefault="002017C6" w:rsidP="0080183C">
      <w:pPr>
        <w:numPr>
          <w:ilvl w:val="1"/>
          <w:numId w:val="11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Nauczyciele wychowania fizycznego aby uniknąć gromadzenia się uczniów przy Sali gimnastycznej wcześniej ustalają miejsce zajęć (sala,aula,siłownia,orlik,sala103,teren szkoły).</w:t>
      </w:r>
    </w:p>
    <w:p w:rsidR="002017C6" w:rsidRDefault="002017C6" w:rsidP="008018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20.W przypadku odbywania zajęć w ramach praktycznej nauki zawodu uczniów i słuchaczy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pracodawców podmiot przyjmujący uczniów zapewnia prowadzenie tych zajęć 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uwzględnieniem przepisów odrębnych dotyczących ograniczeń, nakazów i zakazów 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związku z wystąpieniem stanu epidemii, właściwych dla zakładów pracy oraz 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wytycznyc</w:t>
      </w:r>
      <w:r w:rsidR="0080183C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ministrów właściwych dla zawodów szkolnictwa branżowego, dotyczących </w:t>
      </w:r>
      <w:r w:rsidR="00C53C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3CF0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poszczególnych</w:t>
      </w:r>
      <w:r w:rsidR="00C5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branż.</w:t>
      </w:r>
    </w:p>
    <w:p w:rsidR="002017C6" w:rsidRDefault="002017C6" w:rsidP="007151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21.Sprzęt i materiały wykorzystywane podczas zajęć praktycznych  należy czyścić lub </w:t>
      </w:r>
    </w:p>
    <w:p w:rsidR="002017C6" w:rsidRDefault="002017C6" w:rsidP="007151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dezynfekować.</w:t>
      </w:r>
    </w:p>
    <w:p w:rsidR="002017C6" w:rsidRDefault="002017C6" w:rsidP="007151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22.Uczeń nie powinien zabierać ze sobą do szkoły niepotrzebnych przedmiotów. </w:t>
      </w:r>
    </w:p>
    <w:p w:rsidR="002017C6" w:rsidRDefault="002017C6" w:rsidP="004437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23.Podczas korzystania z szatni szkolnej każdy uczeń posiada własną szafkę przed wejściem </w:t>
      </w:r>
    </w:p>
    <w:p w:rsidR="002017C6" w:rsidRDefault="002017C6" w:rsidP="004437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do szatni należy zdezynfekować ręce.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24.Personel kuchenny i pracownicy administracji oraz obsługi sprzątającej powinni 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ograniczyć kontakty z uczniami oraz nauczycielami.</w:t>
      </w:r>
    </w:p>
    <w:p w:rsidR="002017C6" w:rsidRDefault="00C53CF0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24.Zajęcia pozalekcyjne</w:t>
      </w:r>
      <w:r w:rsidR="002017C6">
        <w:rPr>
          <w:rFonts w:ascii="Times New Roman" w:eastAsia="Times New Roman" w:hAnsi="Times New Roman" w:cs="Times New Roman"/>
          <w:sz w:val="24"/>
          <w:szCs w:val="24"/>
        </w:rPr>
        <w:t xml:space="preserve"> organizowane przez szkołę mogą odbywać się tylko przy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zachowaniu reżimu sanitarnego.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25.W bibliotece szkolnej wprowadza się 2 dni kwarantanny dla książek i innych materiałów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przechowywanych w bibliotekach.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</w:t>
      </w:r>
      <w:r w:rsidR="00443738">
        <w:rPr>
          <w:rFonts w:ascii="Times New Roman" w:eastAsia="Times New Roman" w:hAnsi="Times New Roman" w:cs="Times New Roman"/>
          <w:sz w:val="24"/>
          <w:szCs w:val="24"/>
        </w:rPr>
        <w:t>Pielęgniarka szkolna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ustala  i upowszechnia zasady korzystania z gabinetu profilaktyki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zdrowotnej oraz godziny jego pracy we współpracy z dyrektorem  uwzględniając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wymagania określone w przepisach prawa oraz aktualnych wytycznych m.in. Ministerstwa </w:t>
      </w:r>
    </w:p>
    <w:p w:rsidR="002017C6" w:rsidRDefault="002017C6" w:rsidP="0044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Zdrowia i Narodowego Funduszu Zdrowia.</w:t>
      </w:r>
    </w:p>
    <w:p w:rsidR="002017C6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64001E">
        <w:rPr>
          <w:rStyle w:val="Pogrubienie"/>
          <w:color w:val="2E2E2E"/>
        </w:rPr>
        <w:t>§ 2.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64001E">
        <w:rPr>
          <w:rStyle w:val="Pogrubienie"/>
          <w:color w:val="2E2E2E"/>
        </w:rPr>
        <w:t>Zasady bezpiecznego zachowania się w budynku szkoły dotyczących pracowników.</w:t>
      </w:r>
    </w:p>
    <w:p w:rsidR="002017C6" w:rsidRPr="0064001E" w:rsidRDefault="002017C6" w:rsidP="0064001E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64001E">
        <w:rPr>
          <w:color w:val="2E2E2E"/>
        </w:rPr>
        <w:t> </w:t>
      </w:r>
    </w:p>
    <w:p w:rsidR="002017C6" w:rsidRPr="0064001E" w:rsidRDefault="002017C6" w:rsidP="0064001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Pracownik przychodzi do pracy zdrowy, bez jakichkolwiek objawów choroby.</w:t>
      </w:r>
    </w:p>
    <w:p w:rsidR="002017C6" w:rsidRPr="0064001E" w:rsidRDefault="002017C6" w:rsidP="002017C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Wszyscy pracownicy zobowiązani są do samoobserwacji.</w:t>
      </w:r>
    </w:p>
    <w:p w:rsidR="002017C6" w:rsidRPr="0064001E" w:rsidRDefault="002017C6" w:rsidP="0064001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 xml:space="preserve">W przypadku podejrzenia zakażenia chorobą  zakaźną  lub  COVID-19 (duszności, </w:t>
      </w:r>
    </w:p>
    <w:p w:rsidR="002017C6" w:rsidRPr="0064001E" w:rsidRDefault="002017C6" w:rsidP="0064001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kasz</w:t>
      </w:r>
      <w:r w:rsidR="0064001E">
        <w:rPr>
          <w:rFonts w:ascii="Times New Roman" w:hAnsi="Times New Roman"/>
          <w:color w:val="2E2E2E"/>
          <w:sz w:val="24"/>
          <w:szCs w:val="24"/>
        </w:rPr>
        <w:t xml:space="preserve">el, gorączka, bóle mięśni, bóle </w:t>
      </w:r>
      <w:r w:rsidRPr="0064001E">
        <w:rPr>
          <w:rFonts w:ascii="Times New Roman" w:hAnsi="Times New Roman"/>
          <w:color w:val="2E2E2E"/>
          <w:sz w:val="24"/>
          <w:szCs w:val="24"/>
        </w:rPr>
        <w:t>brzucha)   pozostają       w  domu   i    zawiadamiają   o   tym    fakcie dyrektora szkoły.</w:t>
      </w:r>
    </w:p>
    <w:p w:rsidR="002017C6" w:rsidRPr="0064001E" w:rsidRDefault="002017C6" w:rsidP="002017C6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 xml:space="preserve">W przypadku stwierdzenia objawów choroby, choroby zakaźnej, lub COVID-19 </w:t>
      </w:r>
      <w:r w:rsidRPr="0064001E">
        <w:rPr>
          <w:rFonts w:ascii="Times New Roman" w:hAnsi="Times New Roman"/>
          <w:color w:val="2E2E2E"/>
          <w:sz w:val="24"/>
          <w:szCs w:val="24"/>
        </w:rPr>
        <w:br/>
        <w:t>w godzinach świadczenia pracy pracownik ma obowiązek niezwłocznego udania się do izolatorium (gabinet pielęgniarki szkolnej) i telefonicznego powiadomienia dyrektora szkoły.</w:t>
      </w:r>
    </w:p>
    <w:p w:rsidR="002017C6" w:rsidRPr="0064001E" w:rsidRDefault="002017C6" w:rsidP="0064001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64001E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Bezwzględnie przy każdym wejściu/ wyjściu do/ze szkoły  </w:t>
      </w:r>
      <w:r w:rsidR="00C53CF0" w:rsidRPr="0064001E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 xml:space="preserve">pracownicy </w:t>
      </w:r>
      <w:r w:rsidRPr="0064001E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dezynfekują ręce  płynem do  dezynfekcji, zgodnie z zamieszczoną przy wejściu procedurą.</w:t>
      </w:r>
    </w:p>
    <w:p w:rsidR="002017C6" w:rsidRPr="00CC700A" w:rsidRDefault="00C53CF0" w:rsidP="00CC700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Pracownicy r</w:t>
      </w:r>
      <w:r w:rsidR="002017C6"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egularnie myją i odkażają ręce płynem dezynfekującym.</w:t>
      </w:r>
    </w:p>
    <w:p w:rsidR="002017C6" w:rsidRPr="00CC700A" w:rsidRDefault="002017C6" w:rsidP="00CC700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Fonts w:ascii="Times New Roman" w:hAnsi="Times New Roman"/>
          <w:color w:val="2E2E2E"/>
          <w:sz w:val="24"/>
          <w:szCs w:val="24"/>
        </w:rPr>
        <w:t>Pracownicy mają obowiązek zachowania dystansu społecznego między sobą, w każdej przestrzeni szkoły, wynoszący minimum 1,5 metra.</w:t>
      </w:r>
    </w:p>
    <w:p w:rsidR="002017C6" w:rsidRPr="00CC700A" w:rsidRDefault="002017C6" w:rsidP="00CC700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Każdorazowo po kontakcie z osobą zewnętrzną pracownik ma obowiązek zdezynfekowania przyłbicy oraz zmiany rękawiczek.</w:t>
      </w:r>
    </w:p>
    <w:p w:rsidR="002017C6" w:rsidRPr="00CC700A" w:rsidRDefault="002017C6" w:rsidP="00CC700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Zakazuje się przemieszczania pracowników bez ważnego powodu. Pracownicy przemieszczają się wyłącznie w celu wykonywania obowiązków służbowych.</w:t>
      </w:r>
    </w:p>
    <w:p w:rsidR="002017C6" w:rsidRPr="00CC700A" w:rsidRDefault="002017C6" w:rsidP="00CC700A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Wszyscy pracownicy szkoły muszą ponadto stosować i przestrzegać podstawowych zasad  zapobiegawczych, które istotnie wpłyną na ograniczenie ryzyka zakażenia:.</w:t>
      </w:r>
    </w:p>
    <w:p w:rsidR="002017C6" w:rsidRPr="00CC700A" w:rsidRDefault="002017C6" w:rsidP="00CC700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- często myć ręce zgodnie z instrukcją,</w:t>
      </w:r>
    </w:p>
    <w:p w:rsidR="002017C6" w:rsidRPr="00CC700A" w:rsidRDefault="002017C6" w:rsidP="00CC700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- stosować zasady ochrony podczas kaszlu i kichania zakrywając usta i nos łokciem,</w:t>
      </w:r>
    </w:p>
    <w:p w:rsidR="002017C6" w:rsidRPr="00CC700A" w:rsidRDefault="002017C6" w:rsidP="00CC700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- unikać dotykania oczu, nosa i ust.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64001E">
        <w:rPr>
          <w:color w:val="2E2E2E"/>
        </w:rPr>
        <w:lastRenderedPageBreak/>
        <w:t> 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64001E">
        <w:rPr>
          <w:rStyle w:val="Pogrubienie"/>
          <w:color w:val="2E2E2E"/>
        </w:rPr>
        <w:t>§3.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color w:val="2E2E2E"/>
        </w:rPr>
      </w:pPr>
      <w:r w:rsidRPr="0064001E">
        <w:rPr>
          <w:rStyle w:val="Pogrubienie"/>
          <w:color w:val="2E2E2E"/>
        </w:rPr>
        <w:t>Obowiązki nauczycieli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64001E">
        <w:rPr>
          <w:color w:val="2E2E2E"/>
        </w:rPr>
        <w:t> </w:t>
      </w:r>
    </w:p>
    <w:p w:rsidR="002017C6" w:rsidRPr="0064001E" w:rsidRDefault="002017C6" w:rsidP="002017C6">
      <w:pPr>
        <w:pStyle w:val="Akapitzlist"/>
        <w:numPr>
          <w:ilvl w:val="1"/>
          <w:numId w:val="3"/>
        </w:numPr>
        <w:spacing w:after="0" w:line="360" w:lineRule="auto"/>
        <w:ind w:left="709" w:hanging="567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Zapoznają się z procedurami opracowanymi na czas zwiększonego reżimu sanitarnego                          w warunkach pandemii COVID-19  w  szkole oraz bezwzględnie ich przestrzegają.</w:t>
      </w:r>
    </w:p>
    <w:p w:rsidR="002017C6" w:rsidRPr="00CC700A" w:rsidRDefault="002017C6" w:rsidP="002017C6">
      <w:pPr>
        <w:pStyle w:val="Akapitzlist"/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Nauczyciele świadczący pracę z uczniami na terenie szkoły:</w:t>
      </w:r>
    </w:p>
    <w:p w:rsidR="002017C6" w:rsidRPr="00CC700A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Wyjaśniają uczniom, jakie zasady bezpieczeństwa obowiązują w szkole, dlaczego zostały wprowadzone. Dbają o pozytywny przekaz powyższych treści w celu wzbudzenia w uczniach poczucia bezpieczeństwa oraz odpowiedzialności za swoje zachowanie bez poczucia lęku.</w:t>
      </w:r>
    </w:p>
    <w:p w:rsidR="002017C6" w:rsidRPr="00CC700A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Prezentują techniki właściwego mycia rąk wg instrukcji umieszczonej w widocznym miejscu w szkole.</w:t>
      </w:r>
    </w:p>
    <w:p w:rsidR="002017C6" w:rsidRPr="00CC700A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 xml:space="preserve">Prowadzą profilaktykę prozdrowotną ze szczególnym zwróceniem uwagi </w:t>
      </w:r>
      <w:r w:rsidRPr="00CC700A">
        <w:rPr>
          <w:rFonts w:ascii="Times New Roman" w:hAnsi="Times New Roman"/>
          <w:i/>
          <w:iCs/>
          <w:color w:val="2E2E2E"/>
          <w:sz w:val="24"/>
          <w:szCs w:val="24"/>
        </w:rPr>
        <w:br/>
      </w:r>
      <w:r w:rsidRPr="00CC700A">
        <w:rPr>
          <w:rStyle w:val="Uwydatnienie"/>
          <w:rFonts w:ascii="Times New Roman" w:hAnsi="Times New Roman"/>
          <w:i w:val="0"/>
          <w:color w:val="2E2E2E"/>
          <w:sz w:val="24"/>
          <w:szCs w:val="24"/>
        </w:rPr>
        <w:t>na częstotliwość mycia rąk, zasłaniania ust i nosa podczas kichania i kaszlu, niedotykania ust, nosa i oczu oraz bezwzględnie monitorują poprawność stosowania przez uczniów  wprowadzonych instrukcji.</w:t>
      </w:r>
    </w:p>
    <w:p w:rsidR="002017C6" w:rsidRPr="0064001E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Nie organizują wyjść poza teren szkoły.</w:t>
      </w:r>
    </w:p>
    <w:p w:rsidR="002017C6" w:rsidRPr="0064001E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i/>
          <w:color w:val="2E2E2E"/>
          <w:sz w:val="24"/>
          <w:szCs w:val="24"/>
        </w:rPr>
      </w:pPr>
      <w:r w:rsidRPr="0064001E">
        <w:rPr>
          <w:rStyle w:val="Uwydatnienie"/>
          <w:rFonts w:ascii="Times New Roman" w:hAnsi="Times New Roman"/>
          <w:color w:val="2E2E2E"/>
          <w:sz w:val="24"/>
          <w:szCs w:val="24"/>
        </w:rPr>
        <w:t xml:space="preserve">Są odpowiedzialni za przestrzeganie zasady bezpiecznej odległości ucznia od ucznia </w:t>
      </w:r>
      <w:r w:rsidRPr="0064001E">
        <w:rPr>
          <w:rFonts w:ascii="Times New Roman" w:hAnsi="Times New Roman"/>
          <w:i/>
          <w:iCs/>
          <w:color w:val="2E2E2E"/>
          <w:sz w:val="24"/>
          <w:szCs w:val="24"/>
        </w:rPr>
        <w:br/>
      </w:r>
      <w:r w:rsidRPr="0064001E">
        <w:rPr>
          <w:rStyle w:val="Uwydatnienie"/>
          <w:rFonts w:ascii="Times New Roman" w:hAnsi="Times New Roman"/>
          <w:color w:val="2E2E2E"/>
          <w:sz w:val="24"/>
          <w:szCs w:val="24"/>
        </w:rPr>
        <w:t> i nauczyciela, pracownika.</w:t>
      </w:r>
    </w:p>
    <w:p w:rsidR="002017C6" w:rsidRPr="0064001E" w:rsidRDefault="002017C6" w:rsidP="002017C6">
      <w:pPr>
        <w:pStyle w:val="Akapitzlist"/>
        <w:numPr>
          <w:ilvl w:val="2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Unikają organizowania większych skupisk uczniów w jednym pomieszczeniu                                       z zachowaniem odpowiedniej odległości.</w:t>
      </w:r>
    </w:p>
    <w:p w:rsidR="002017C6" w:rsidRPr="0064001E" w:rsidRDefault="002017C6" w:rsidP="00CC700A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</w:pPr>
      <w:r w:rsidRPr="0064001E">
        <w:rPr>
          <w:rStyle w:val="Pogrubienie"/>
          <w:color w:val="2E2E2E"/>
        </w:rPr>
        <w:t>§ 4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  <w:r w:rsidRPr="0064001E">
        <w:rPr>
          <w:rStyle w:val="Pogrubienie"/>
          <w:color w:val="2E2E2E"/>
        </w:rPr>
        <w:t>Obowiązki pracowników obsługi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64001E">
        <w:rPr>
          <w:rFonts w:ascii="Times New Roman" w:hAnsi="Times New Roman" w:cs="Times New Roman"/>
          <w:lang w:bidi="pl-PL"/>
        </w:rPr>
        <w:t xml:space="preserve">1.Pracownicy zwracają uwagę, aby wszystkie osoby trzecie, w tym rodzice uczniów,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lang w:bidi="pl-PL"/>
        </w:rPr>
      </w:pPr>
      <w:r w:rsidRPr="0064001E">
        <w:rPr>
          <w:rFonts w:ascii="Times New Roman" w:hAnsi="Times New Roman" w:cs="Times New Roman"/>
          <w:lang w:bidi="pl-PL"/>
        </w:rPr>
        <w:t xml:space="preserve">   wchodzące do szkoły dezynfekowały dłonie lub zakładały rękawiczki ochronne, miały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lang w:bidi="pl-PL"/>
        </w:rPr>
        <w:t xml:space="preserve">   zakryte usta i nos oraz nie przekraczały obowiązujących </w:t>
      </w:r>
      <w:r w:rsidRPr="0064001E">
        <w:rPr>
          <w:rFonts w:ascii="Times New Roman" w:hAnsi="Times New Roman" w:cs="Times New Roman"/>
          <w:color w:val="000000"/>
          <w:lang w:bidi="pl-PL"/>
        </w:rPr>
        <w:t>stref przebywania.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>2. Pracownicy w codziennych p</w:t>
      </w:r>
      <w:r w:rsidR="00552581" w:rsidRPr="0064001E">
        <w:rPr>
          <w:rFonts w:ascii="Times New Roman" w:hAnsi="Times New Roman" w:cs="Times New Roman"/>
          <w:color w:val="000000"/>
          <w:lang w:bidi="pl-PL"/>
        </w:rPr>
        <w:t>racach porządkowych utrzymują  czystość</w:t>
      </w:r>
      <w:r w:rsidRPr="0064001E">
        <w:rPr>
          <w:rFonts w:ascii="Times New Roman" w:hAnsi="Times New Roman" w:cs="Times New Roman"/>
          <w:color w:val="000000"/>
          <w:lang w:bidi="pl-PL"/>
        </w:rPr>
        <w:t xml:space="preserve"> sal</w:t>
      </w:r>
      <w:r w:rsidR="00552581" w:rsidRPr="0064001E">
        <w:rPr>
          <w:rFonts w:ascii="Times New Roman" w:hAnsi="Times New Roman" w:cs="Times New Roman"/>
          <w:color w:val="000000"/>
          <w:lang w:bidi="pl-PL"/>
        </w:rPr>
        <w:t xml:space="preserve">, </w:t>
      </w:r>
      <w:r w:rsidRPr="0064001E">
        <w:rPr>
          <w:rFonts w:ascii="Times New Roman" w:hAnsi="Times New Roman" w:cs="Times New Roman"/>
          <w:color w:val="000000"/>
          <w:lang w:bidi="pl-PL"/>
        </w:rPr>
        <w:t xml:space="preserve"> pomieszczeń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 sanitarnohigieni</w:t>
      </w:r>
      <w:r w:rsidR="00552581" w:rsidRPr="0064001E">
        <w:rPr>
          <w:rFonts w:ascii="Times New Roman" w:hAnsi="Times New Roman" w:cs="Times New Roman"/>
          <w:color w:val="000000"/>
          <w:lang w:bidi="pl-PL"/>
        </w:rPr>
        <w:t>cznych, ciągów komunikacyjnych; dezynfekują</w:t>
      </w:r>
      <w:r w:rsidRPr="0064001E">
        <w:rPr>
          <w:rFonts w:ascii="Times New Roman" w:hAnsi="Times New Roman" w:cs="Times New Roman"/>
          <w:color w:val="000000"/>
          <w:lang w:bidi="pl-PL"/>
        </w:rPr>
        <w:t xml:space="preserve"> powierzchni</w:t>
      </w:r>
      <w:r w:rsidR="00552581" w:rsidRPr="0064001E">
        <w:rPr>
          <w:rFonts w:ascii="Times New Roman" w:hAnsi="Times New Roman" w:cs="Times New Roman"/>
          <w:color w:val="000000"/>
          <w:lang w:bidi="pl-PL"/>
        </w:rPr>
        <w:t>e dotykowe</w:t>
      </w:r>
      <w:r w:rsidRPr="0064001E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 poręczy, klamek i powierzchni płaskich, w tym blatów w salach i w pomieszczeniach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 spożywania posiłków, klawiatur, włączników.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lastRenderedPageBreak/>
        <w:t xml:space="preserve">3.Przeprowadzając dezynfekcję, należy ściśle przestrzegać zaleceń producenta znajdujących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się na opakowaniu środka do dezynfekcji. Ważne jest ścisłe przestrzeganie czasu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niezbędnego do wywietrzenia dezynfekowanych pomieszczeń i przedmiotów, tak aby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uczniowie nie byli narażeni na wdychanie oparów środków służących do dezynfekcji.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4.Należy na bieżąco dbać o czystość urządzeń sanitarno-higienicznych, w tym ich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dezynfekcję lub</w:t>
      </w:r>
      <w:r w:rsidRPr="0064001E">
        <w:rPr>
          <w:rFonts w:ascii="Times New Roman" w:hAnsi="Times New Roman" w:cs="Times New Roman"/>
        </w:rPr>
        <w:t xml:space="preserve"> czyszczenie z użyciem detergentu.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5.Na terenie szkoły zapewnia się pojemnik  do  wyrzucania zużytych środków ochrony.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6.W przypadku wystąpienia u pracownika będącego na stanowisku pracy niepokojących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objawów infekcji dróg oddechowych powinien on skontaktować się telefonicznie </w:t>
      </w:r>
      <w:r w:rsidR="00CC700A">
        <w:rPr>
          <w:rFonts w:ascii="Times New Roman" w:hAnsi="Times New Roman" w:cs="Times New Roman"/>
          <w:color w:val="000000"/>
          <w:lang w:bidi="pl-PL"/>
        </w:rPr>
        <w:br/>
        <w:t xml:space="preserve">    </w:t>
      </w:r>
      <w:r w:rsidRPr="0064001E">
        <w:rPr>
          <w:rFonts w:ascii="Times New Roman" w:hAnsi="Times New Roman" w:cs="Times New Roman"/>
          <w:color w:val="000000"/>
          <w:lang w:bidi="pl-PL"/>
        </w:rPr>
        <w:t>z lekarzem podstawowej opieki zd</w:t>
      </w:r>
      <w:r w:rsidR="00CC700A">
        <w:rPr>
          <w:rFonts w:ascii="Times New Roman" w:hAnsi="Times New Roman" w:cs="Times New Roman"/>
          <w:color w:val="000000"/>
          <w:lang w:bidi="pl-PL"/>
        </w:rPr>
        <w:t xml:space="preserve">rowotnej, aby uzyskać </w:t>
      </w:r>
      <w:proofErr w:type="spellStart"/>
      <w:r w:rsidR="00CC700A">
        <w:rPr>
          <w:rFonts w:ascii="Times New Roman" w:hAnsi="Times New Roman" w:cs="Times New Roman"/>
          <w:color w:val="000000"/>
          <w:lang w:bidi="pl-PL"/>
        </w:rPr>
        <w:t>tele</w:t>
      </w:r>
      <w:proofErr w:type="spellEnd"/>
      <w:r w:rsidR="00CC700A">
        <w:rPr>
          <w:rFonts w:ascii="Times New Roman" w:hAnsi="Times New Roman" w:cs="Times New Roman"/>
          <w:color w:val="000000"/>
          <w:lang w:bidi="pl-PL"/>
        </w:rPr>
        <w:t xml:space="preserve"> poradę</w:t>
      </w:r>
      <w:r w:rsidRPr="0064001E">
        <w:rPr>
          <w:rFonts w:ascii="Times New Roman" w:hAnsi="Times New Roman" w:cs="Times New Roman"/>
          <w:color w:val="000000"/>
          <w:lang w:bidi="pl-PL"/>
        </w:rPr>
        <w:t xml:space="preserve"> medyczną).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8.Obszar, w którym poruszał się i przebywał pracownik z infekcją dróg oddechowych,  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bezzwłocznie należy poddać gruntownemu sprzątaniu, zgodnie z funkcjonującymi w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podmiocie procedurami oraz zdezynfekować powierzchnie dotykowe (klamki, poręcze,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uchwyty itp.) oraz zastosować się do indywidualnych </w:t>
      </w:r>
      <w:r w:rsidRPr="0064001E">
        <w:rPr>
          <w:rFonts w:ascii="Times New Roman" w:hAnsi="Times New Roman" w:cs="Times New Roman"/>
        </w:rPr>
        <w:t xml:space="preserve">zaleceń wydanych przez organy 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</w:rPr>
        <w:t xml:space="preserve">   Państwowej Inspekcji Sanitarnej</w:t>
      </w:r>
      <w:r w:rsidRPr="0064001E">
        <w:rPr>
          <w:rFonts w:ascii="Times New Roman" w:hAnsi="Times New Roman" w:cs="Times New Roman"/>
          <w:color w:val="000000"/>
          <w:lang w:bidi="pl-PL"/>
        </w:rPr>
        <w:t>.</w:t>
      </w:r>
    </w:p>
    <w:p w:rsidR="002017C6" w:rsidRPr="0064001E" w:rsidRDefault="002017C6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9.W przypadku potwierdzonego zakażenia SARS-CoV-2 na terenie szkoły należy stosować </w:t>
      </w:r>
    </w:p>
    <w:p w:rsidR="002017C6" w:rsidRPr="0064001E" w:rsidRDefault="00552581" w:rsidP="00CC700A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64001E">
        <w:rPr>
          <w:rFonts w:ascii="Times New Roman" w:hAnsi="Times New Roman" w:cs="Times New Roman"/>
          <w:color w:val="000000"/>
          <w:lang w:bidi="pl-PL"/>
        </w:rPr>
        <w:t xml:space="preserve">   się do zaleceń Państwowego Powiatowego Inspektora S</w:t>
      </w:r>
      <w:r w:rsidR="002017C6" w:rsidRPr="0064001E">
        <w:rPr>
          <w:rFonts w:ascii="Times New Roman" w:hAnsi="Times New Roman" w:cs="Times New Roman"/>
          <w:color w:val="000000"/>
          <w:lang w:bidi="pl-PL"/>
        </w:rPr>
        <w:t>anitarnego.</w:t>
      </w:r>
    </w:p>
    <w:p w:rsidR="002017C6" w:rsidRPr="0064001E" w:rsidRDefault="002017C6" w:rsidP="00CC700A">
      <w:pPr>
        <w:pStyle w:val="NormalnyWeb"/>
        <w:spacing w:before="0" w:beforeAutospacing="0" w:after="0" w:afterAutospacing="0" w:line="360" w:lineRule="auto"/>
      </w:pP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both"/>
        <w:rPr>
          <w:color w:val="2E2E2E"/>
        </w:rPr>
      </w:pPr>
      <w:r w:rsidRPr="0064001E">
        <w:rPr>
          <w:color w:val="2E2E2E"/>
        </w:rPr>
        <w:t> 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rPr>
          <w:color w:val="2E2E2E"/>
        </w:rPr>
      </w:pPr>
      <w:r w:rsidRPr="0064001E">
        <w:rPr>
          <w:rFonts w:eastAsiaTheme="minorEastAsia"/>
          <w:color w:val="2E2E2E"/>
        </w:rPr>
        <w:t xml:space="preserve">                                                                      </w:t>
      </w:r>
      <w:r w:rsidRPr="0064001E">
        <w:rPr>
          <w:rStyle w:val="Pogrubienie"/>
          <w:color w:val="2E2E2E"/>
        </w:rPr>
        <w:t>§ 5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64001E">
        <w:rPr>
          <w:rStyle w:val="Pogrubienie"/>
          <w:color w:val="2E2E2E"/>
        </w:rPr>
        <w:t>Zadania i obowiązki rodziców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</w:pPr>
    </w:p>
    <w:p w:rsidR="002017C6" w:rsidRPr="0064001E" w:rsidRDefault="002017C6" w:rsidP="00910B6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Zapoznają się z procedurami opracowanymi na czas zwiększonego reżimu sanitarnego                          w warunkach pandemii COVID-19  w szkole oraz bezwzględnie ich przestrzegają.</w:t>
      </w:r>
    </w:p>
    <w:p w:rsidR="002017C6" w:rsidRPr="0064001E" w:rsidRDefault="00113699" w:rsidP="00910B6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Zaopatrują ucznia </w:t>
      </w:r>
      <w:r w:rsidR="002017C6" w:rsidRPr="0064001E">
        <w:rPr>
          <w:rFonts w:ascii="Times New Roman" w:hAnsi="Times New Roman" w:cs="Times New Roman"/>
          <w:color w:val="2E2E2E"/>
          <w:sz w:val="24"/>
          <w:szCs w:val="24"/>
        </w:rPr>
        <w:t>w indywidualną osłonę ust i nosa w drodze do  i  ze szkoły.</w:t>
      </w:r>
    </w:p>
    <w:p w:rsidR="002017C6" w:rsidRPr="0064001E" w:rsidRDefault="00113699" w:rsidP="00910B6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4001E">
        <w:rPr>
          <w:rFonts w:ascii="Times New Roman" w:hAnsi="Times New Roman" w:cs="Times New Roman"/>
          <w:color w:val="2E2E2E"/>
          <w:sz w:val="24"/>
          <w:szCs w:val="24"/>
        </w:rPr>
        <w:t>Dbają, aby uczeń nie wniósł</w:t>
      </w:r>
      <w:r w:rsidR="002017C6"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 do szkoły żadnych niepotrzebnych przedmiotów. </w:t>
      </w:r>
    </w:p>
    <w:p w:rsidR="002017C6" w:rsidRPr="0064001E" w:rsidRDefault="002017C6" w:rsidP="00910B6E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4001E">
        <w:rPr>
          <w:rFonts w:ascii="Times New Roman" w:hAnsi="Times New Roman" w:cs="Times New Roman"/>
          <w:color w:val="2E2E2E"/>
          <w:sz w:val="24"/>
          <w:szCs w:val="24"/>
        </w:rPr>
        <w:t>Przypominają o obowiązku dezynfekcji rąk przed  wejściem i wyjściem ze szkoły.</w:t>
      </w:r>
    </w:p>
    <w:p w:rsidR="002017C6" w:rsidRPr="0064001E" w:rsidRDefault="002017C6" w:rsidP="00910B6E">
      <w:pPr>
        <w:numPr>
          <w:ilvl w:val="1"/>
          <w:numId w:val="4"/>
        </w:numPr>
        <w:spacing w:after="0" w:line="360" w:lineRule="auto"/>
        <w:ind w:left="543" w:hanging="401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4001E">
        <w:rPr>
          <w:rFonts w:ascii="Times New Roman" w:hAnsi="Times New Roman" w:cs="Times New Roman"/>
          <w:color w:val="2E2E2E"/>
          <w:sz w:val="24"/>
          <w:szCs w:val="24"/>
        </w:rPr>
        <w:lastRenderedPageBreak/>
        <w:t>Są zobowiązani do odbierania informacji wysyłanych przez dziennik elektroniczny, telefonów oraz poczty elektr</w:t>
      </w:r>
      <w:r w:rsidR="00CC700A">
        <w:rPr>
          <w:rFonts w:ascii="Times New Roman" w:hAnsi="Times New Roman" w:cs="Times New Roman"/>
          <w:color w:val="2E2E2E"/>
          <w:sz w:val="24"/>
          <w:szCs w:val="24"/>
        </w:rPr>
        <w:t xml:space="preserve">onicznej ze szkoły umożliwiając </w:t>
      </w:r>
      <w:r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dyrektorowi  </w:t>
      </w:r>
      <w:r w:rsidRPr="0064001E">
        <w:rPr>
          <w:rFonts w:ascii="Times New Roman" w:hAnsi="Times New Roman" w:cs="Times New Roman"/>
          <w:color w:val="2E2E2E"/>
          <w:sz w:val="24"/>
          <w:szCs w:val="24"/>
        </w:rPr>
        <w:br/>
        <w:t>i pracownikom szkoły szybką ścieżkę komunikacji, zgodnie z wytycznymi dla szkoły.  </w:t>
      </w:r>
    </w:p>
    <w:p w:rsidR="002017C6" w:rsidRPr="0064001E" w:rsidRDefault="002017C6" w:rsidP="00910B6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 xml:space="preserve">Rodzice ucznia/opiekunowie mają obowiązek podania aktualnego numeru telefonu </w:t>
      </w:r>
      <w:r w:rsidR="00CC700A">
        <w:rPr>
          <w:rFonts w:ascii="Times New Roman" w:hAnsi="Times New Roman"/>
          <w:color w:val="2E2E2E"/>
          <w:sz w:val="24"/>
          <w:szCs w:val="24"/>
        </w:rPr>
        <w:br/>
      </w:r>
      <w:r w:rsidRPr="0064001E">
        <w:rPr>
          <w:rFonts w:ascii="Times New Roman" w:hAnsi="Times New Roman"/>
          <w:color w:val="2E2E2E"/>
          <w:sz w:val="24"/>
          <w:szCs w:val="24"/>
        </w:rPr>
        <w:t>do szybkiej komunikacji.</w:t>
      </w:r>
    </w:p>
    <w:p w:rsidR="002017C6" w:rsidRPr="0064001E" w:rsidRDefault="002017C6" w:rsidP="00910B6E">
      <w:pPr>
        <w:pStyle w:val="Akapitzlist"/>
        <w:numPr>
          <w:ilvl w:val="1"/>
          <w:numId w:val="4"/>
        </w:numPr>
        <w:spacing w:after="0" w:line="360" w:lineRule="auto"/>
        <w:ind w:left="567" w:hanging="425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>Rodzice mogą wchodzić z uczniem wyłącznie do przestrzeni wspólnej szkoły lub wyznaczonego obszaru (korytarz przy wejściu do szkoły) w odstępie 2 m przy czym należy rygorystycznie przestrzega</w:t>
      </w:r>
      <w:r w:rsidR="00CC700A">
        <w:rPr>
          <w:rFonts w:ascii="Times New Roman" w:hAnsi="Times New Roman"/>
          <w:color w:val="2E2E2E"/>
          <w:sz w:val="24"/>
          <w:szCs w:val="24"/>
        </w:rPr>
        <w:t>ć wszelkich środków ostrożności</w:t>
      </w:r>
      <w:r w:rsidRPr="0064001E">
        <w:rPr>
          <w:rFonts w:ascii="Times New Roman" w:hAnsi="Times New Roman"/>
          <w:color w:val="2E2E2E"/>
          <w:sz w:val="24"/>
          <w:szCs w:val="24"/>
        </w:rPr>
        <w:t xml:space="preserve"> (m.in. osłona ust </w:t>
      </w:r>
      <w:r w:rsidR="00CC700A">
        <w:rPr>
          <w:rFonts w:ascii="Times New Roman" w:hAnsi="Times New Roman"/>
          <w:color w:val="2E2E2E"/>
          <w:sz w:val="24"/>
          <w:szCs w:val="24"/>
        </w:rPr>
        <w:br/>
      </w:r>
      <w:r w:rsidRPr="0064001E">
        <w:rPr>
          <w:rFonts w:ascii="Times New Roman" w:hAnsi="Times New Roman"/>
          <w:color w:val="2E2E2E"/>
          <w:sz w:val="24"/>
          <w:szCs w:val="24"/>
        </w:rPr>
        <w:t>i nosa, rękawiczki jednorazowe lub dezynfekcja rąk).</w:t>
      </w:r>
    </w:p>
    <w:p w:rsidR="002017C6" w:rsidRPr="0064001E" w:rsidRDefault="002017C6" w:rsidP="002017C6">
      <w:pPr>
        <w:numPr>
          <w:ilvl w:val="1"/>
          <w:numId w:val="4"/>
        </w:numPr>
        <w:spacing w:after="0" w:line="360" w:lineRule="auto"/>
        <w:ind w:left="543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Jeżeli uczeń przejawia niepokojące objawy choroby zostanie odizolowane </w:t>
      </w:r>
      <w:r w:rsidRPr="0064001E">
        <w:rPr>
          <w:rFonts w:ascii="Times New Roman" w:hAnsi="Times New Roman" w:cs="Times New Roman"/>
          <w:color w:val="2E2E2E"/>
          <w:sz w:val="24"/>
          <w:szCs w:val="24"/>
        </w:rPr>
        <w:br/>
        <w:t xml:space="preserve">w izolatce w internacie pokój nr 52 </w:t>
      </w:r>
      <w:r w:rsidR="00910B6E" w:rsidRPr="0064001E">
        <w:rPr>
          <w:rFonts w:ascii="Times New Roman" w:hAnsi="Times New Roman" w:cs="Times New Roman"/>
          <w:color w:val="2E2E2E"/>
          <w:sz w:val="24"/>
          <w:szCs w:val="24"/>
        </w:rPr>
        <w:t>(„</w:t>
      </w:r>
      <w:proofErr w:type="spellStart"/>
      <w:r w:rsidR="00910B6E" w:rsidRPr="0064001E">
        <w:rPr>
          <w:rFonts w:ascii="Times New Roman" w:hAnsi="Times New Roman" w:cs="Times New Roman"/>
          <w:color w:val="2E2E2E"/>
          <w:sz w:val="24"/>
          <w:szCs w:val="24"/>
        </w:rPr>
        <w:t>a”,”b</w:t>
      </w:r>
      <w:proofErr w:type="spellEnd"/>
      <w:r w:rsidR="00910B6E"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” lub „c”) </w:t>
      </w:r>
      <w:r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z zapewnieniem min. </w:t>
      </w:r>
      <w:r w:rsidR="00910B6E" w:rsidRPr="0064001E">
        <w:rPr>
          <w:rFonts w:ascii="Times New Roman" w:hAnsi="Times New Roman" w:cs="Times New Roman"/>
          <w:color w:val="2E2E2E"/>
          <w:sz w:val="24"/>
          <w:szCs w:val="24"/>
        </w:rPr>
        <w:t xml:space="preserve">2 m odległości od innych osób. </w:t>
      </w:r>
      <w:r w:rsidRPr="0064001E">
        <w:rPr>
          <w:rFonts w:ascii="Times New Roman" w:hAnsi="Times New Roman" w:cs="Times New Roman"/>
          <w:color w:val="2E2E2E"/>
          <w:sz w:val="24"/>
          <w:szCs w:val="24"/>
        </w:rPr>
        <w:t>Rodzice/opiekunie zostaną zobowiązani do pilnego odebrania ucznia ze szkoły.</w:t>
      </w:r>
    </w:p>
    <w:p w:rsidR="002017C6" w:rsidRPr="0064001E" w:rsidRDefault="002017C6" w:rsidP="002017C6">
      <w:pPr>
        <w:pStyle w:val="Nagwek3"/>
        <w:spacing w:before="0" w:after="120" w:line="36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4001E">
        <w:rPr>
          <w:rFonts w:ascii="Times New Roman" w:eastAsiaTheme="minorEastAsia" w:hAnsi="Times New Roman" w:cs="Times New Roman"/>
          <w:b w:val="0"/>
          <w:bCs w:val="0"/>
          <w:color w:val="2E2E2E"/>
          <w:sz w:val="24"/>
          <w:szCs w:val="24"/>
          <w:lang w:eastAsia="pl-PL"/>
        </w:rPr>
        <w:t xml:space="preserve">                                                                       </w:t>
      </w:r>
      <w:r w:rsidRPr="0064001E">
        <w:rPr>
          <w:rFonts w:ascii="Times New Roman" w:hAnsi="Times New Roman" w:cs="Times New Roman"/>
          <w:bCs w:val="0"/>
          <w:color w:val="000000"/>
          <w:sz w:val="24"/>
          <w:szCs w:val="24"/>
        </w:rPr>
        <w:t>§8.</w:t>
      </w:r>
    </w:p>
    <w:p w:rsidR="002017C6" w:rsidRPr="0064001E" w:rsidRDefault="002017C6" w:rsidP="002017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4001E">
        <w:rPr>
          <w:rFonts w:ascii="Times New Roman" w:hAnsi="Times New Roman" w:cs="Times New Roman"/>
          <w:b/>
          <w:sz w:val="24"/>
          <w:szCs w:val="24"/>
          <w:lang w:eastAsia="en-US"/>
        </w:rPr>
        <w:t>Zasady funkcjonowania internatu</w:t>
      </w:r>
    </w:p>
    <w:p w:rsidR="00CC700A" w:rsidRDefault="002017C6" w:rsidP="00CC7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001E">
        <w:rPr>
          <w:rFonts w:ascii="Times New Roman" w:hAnsi="Times New Roman" w:cs="Times New Roman"/>
          <w:sz w:val="24"/>
          <w:szCs w:val="24"/>
          <w:lang w:eastAsia="en-US"/>
        </w:rPr>
        <w:t xml:space="preserve">   1.W internacie Zespołu Szkół Rolniczego Centrum Kształcenia Ustawicznego w Kościelcu </w:t>
      </w:r>
      <w:r w:rsidR="00910B6E" w:rsidRPr="0064001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C700A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2017C6" w:rsidRPr="0064001E" w:rsidRDefault="00CC700A" w:rsidP="00CC7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2017C6" w:rsidRPr="0064001E">
        <w:rPr>
          <w:rFonts w:ascii="Times New Roman" w:hAnsi="Times New Roman" w:cs="Times New Roman"/>
          <w:sz w:val="24"/>
          <w:szCs w:val="24"/>
          <w:lang w:eastAsia="en-US"/>
        </w:rPr>
        <w:t>ze</w:t>
      </w:r>
      <w:r w:rsidR="00910B6E" w:rsidRPr="0064001E">
        <w:rPr>
          <w:rFonts w:ascii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względu na specyfikę </w:t>
      </w:r>
      <w:r w:rsidR="002017C6" w:rsidRPr="0064001E">
        <w:rPr>
          <w:rFonts w:ascii="Times New Roman" w:hAnsi="Times New Roman" w:cs="Times New Roman"/>
          <w:sz w:val="24"/>
          <w:szCs w:val="24"/>
          <w:lang w:eastAsia="en-US"/>
        </w:rPr>
        <w:t>f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unkcjonowania wprowadza się wytyczne </w:t>
      </w:r>
      <w:r w:rsidR="002017C6" w:rsidRPr="0064001E">
        <w:rPr>
          <w:rFonts w:ascii="Times New Roman" w:hAnsi="Times New Roman" w:cs="Times New Roman"/>
          <w:sz w:val="24"/>
          <w:szCs w:val="24"/>
          <w:lang w:eastAsia="en-US"/>
        </w:rPr>
        <w:t xml:space="preserve">według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    </w:t>
      </w:r>
      <w:r w:rsidR="002017C6" w:rsidRPr="0064001E">
        <w:rPr>
          <w:rFonts w:ascii="Times New Roman" w:hAnsi="Times New Roman" w:cs="Times New Roman"/>
          <w:sz w:val="24"/>
          <w:szCs w:val="24"/>
          <w:lang w:eastAsia="en-US"/>
        </w:rPr>
        <w:t>załącznika nr 1.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2E2E2E"/>
        </w:rPr>
      </w:pPr>
      <w:r w:rsidRPr="0064001E">
        <w:rPr>
          <w:rStyle w:val="Pogrubienie"/>
          <w:color w:val="2E2E2E"/>
        </w:rPr>
        <w:t>Postanowienia końcowe</w:t>
      </w:r>
    </w:p>
    <w:p w:rsidR="002017C6" w:rsidRPr="0064001E" w:rsidRDefault="002017C6" w:rsidP="00910B6E">
      <w:pPr>
        <w:pStyle w:val="NormalnyWeb"/>
        <w:spacing w:before="0" w:beforeAutospacing="0" w:after="0" w:afterAutospacing="0" w:line="360" w:lineRule="auto"/>
        <w:jc w:val="both"/>
      </w:pPr>
    </w:p>
    <w:p w:rsidR="002017C6" w:rsidRPr="0064001E" w:rsidRDefault="002017C6" w:rsidP="00910B6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 xml:space="preserve"> Z treścią niniejszej procedury zapoznaje się pracowników i rodziców/prawnych opiekunów uczniów.</w:t>
      </w:r>
    </w:p>
    <w:p w:rsidR="002017C6" w:rsidRPr="0064001E" w:rsidRDefault="002017C6" w:rsidP="00910B6E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color w:val="2E2E2E"/>
          <w:sz w:val="24"/>
          <w:szCs w:val="24"/>
        </w:rPr>
      </w:pPr>
      <w:r w:rsidRPr="0064001E">
        <w:rPr>
          <w:rFonts w:ascii="Times New Roman" w:hAnsi="Times New Roman"/>
          <w:color w:val="2E2E2E"/>
          <w:sz w:val="24"/>
          <w:szCs w:val="24"/>
        </w:rPr>
        <w:t xml:space="preserve"> Procedur</w:t>
      </w:r>
      <w:r w:rsidR="00910B6E" w:rsidRPr="0064001E">
        <w:rPr>
          <w:rFonts w:ascii="Times New Roman" w:hAnsi="Times New Roman"/>
          <w:color w:val="2E2E2E"/>
          <w:sz w:val="24"/>
          <w:szCs w:val="24"/>
        </w:rPr>
        <w:t>a obowiązuje od dnia 31sierpnia</w:t>
      </w:r>
      <w:r w:rsidRPr="0064001E">
        <w:rPr>
          <w:rFonts w:ascii="Times New Roman" w:hAnsi="Times New Roman"/>
          <w:color w:val="2E2E2E"/>
          <w:sz w:val="24"/>
          <w:szCs w:val="24"/>
        </w:rPr>
        <w:t xml:space="preserve"> 2020 r.</w:t>
      </w:r>
    </w:p>
    <w:p w:rsidR="002017C6" w:rsidRPr="0064001E" w:rsidRDefault="002017C6" w:rsidP="002017C6">
      <w:pPr>
        <w:pStyle w:val="NormalnyWeb"/>
        <w:spacing w:before="0" w:beforeAutospacing="0" w:after="0" w:afterAutospacing="0" w:line="360" w:lineRule="auto"/>
        <w:jc w:val="right"/>
        <w:rPr>
          <w:color w:val="2E2E2E"/>
        </w:rPr>
      </w:pPr>
    </w:p>
    <w:p w:rsidR="00F21941" w:rsidRPr="0064001E" w:rsidRDefault="00F21941">
      <w:pPr>
        <w:rPr>
          <w:rFonts w:ascii="Times New Roman" w:hAnsi="Times New Roman" w:cs="Times New Roman"/>
          <w:sz w:val="24"/>
          <w:szCs w:val="24"/>
        </w:rPr>
      </w:pPr>
    </w:p>
    <w:sectPr w:rsidR="00F21941" w:rsidRPr="0064001E" w:rsidSect="00E7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03C"/>
    <w:multiLevelType w:val="hybridMultilevel"/>
    <w:tmpl w:val="F7FC1562"/>
    <w:lvl w:ilvl="0" w:tplc="54521D9E">
      <w:start w:val="1"/>
      <w:numFmt w:val="decimal"/>
      <w:lvlText w:val="%1."/>
      <w:lvlJc w:val="left"/>
      <w:pPr>
        <w:ind w:left="2160" w:hanging="360"/>
      </w:pPr>
    </w:lvl>
    <w:lvl w:ilvl="1" w:tplc="5FC45418">
      <w:start w:val="1"/>
      <w:numFmt w:val="decimal"/>
      <w:lvlText w:val="%2."/>
      <w:lvlJc w:val="left"/>
      <w:pPr>
        <w:ind w:left="2880" w:hanging="360"/>
      </w:pPr>
      <w:rPr>
        <w:rFonts w:ascii="inherit" w:eastAsia="Calibri" w:hAnsi="inherit" w:cs="Times New Roman"/>
      </w:rPr>
    </w:lvl>
    <w:lvl w:ilvl="2" w:tplc="BCB01B94">
      <w:start w:val="1"/>
      <w:numFmt w:val="lowerLetter"/>
      <w:lvlText w:val="%3."/>
      <w:lvlJc w:val="left"/>
      <w:pPr>
        <w:ind w:left="360" w:hanging="360"/>
      </w:pPr>
      <w:rPr>
        <w:rFonts w:ascii="inherit" w:hAnsi="inherit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E7DF9"/>
    <w:multiLevelType w:val="hybridMultilevel"/>
    <w:tmpl w:val="91CA7340"/>
    <w:lvl w:ilvl="0" w:tplc="227E9276">
      <w:start w:val="1"/>
      <w:numFmt w:val="decimal"/>
      <w:lvlText w:val="%1."/>
      <w:lvlJc w:val="left"/>
      <w:pPr>
        <w:ind w:left="2880" w:hanging="360"/>
      </w:pPr>
    </w:lvl>
    <w:lvl w:ilvl="1" w:tplc="CD4C93B6">
      <w:start w:val="1"/>
      <w:numFmt w:val="decimal"/>
      <w:lvlText w:val="%2."/>
      <w:lvlJc w:val="left"/>
      <w:pPr>
        <w:ind w:left="3600" w:hanging="360"/>
      </w:pPr>
      <w:rPr>
        <w:rFonts w:ascii="Calibri" w:eastAsia="Calibri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611B"/>
    <w:multiLevelType w:val="multilevel"/>
    <w:tmpl w:val="487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06368"/>
    <w:multiLevelType w:val="multilevel"/>
    <w:tmpl w:val="C68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042CA"/>
    <w:multiLevelType w:val="multilevel"/>
    <w:tmpl w:val="EC3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B2F77"/>
    <w:multiLevelType w:val="hybridMultilevel"/>
    <w:tmpl w:val="EB78D8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86356"/>
    <w:multiLevelType w:val="hybridMultilevel"/>
    <w:tmpl w:val="41BE89A4"/>
    <w:lvl w:ilvl="0" w:tplc="29CE4674">
      <w:start w:val="1"/>
      <w:numFmt w:val="decimal"/>
      <w:lvlText w:val="%1."/>
      <w:lvlJc w:val="left"/>
      <w:pPr>
        <w:ind w:left="1440" w:hanging="360"/>
      </w:pPr>
    </w:lvl>
    <w:lvl w:ilvl="1" w:tplc="2482D9AC">
      <w:start w:val="1"/>
      <w:numFmt w:val="decimal"/>
      <w:lvlText w:val="%2."/>
      <w:lvlJc w:val="left"/>
      <w:pPr>
        <w:ind w:left="4897" w:hanging="360"/>
      </w:pPr>
      <w:rPr>
        <w:rFonts w:ascii="Calibri" w:eastAsia="Calibri" w:hAnsi="Calibri" w:cs="Times New Roman"/>
      </w:rPr>
    </w:lvl>
    <w:lvl w:ilvl="2" w:tplc="C0DAF75E">
      <w:start w:val="1"/>
      <w:numFmt w:val="lowerLetter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3559D"/>
    <w:multiLevelType w:val="hybridMultilevel"/>
    <w:tmpl w:val="C5B4105E"/>
    <w:lvl w:ilvl="0" w:tplc="C65E9230">
      <w:start w:val="1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1381"/>
    <w:rsid w:val="0004184A"/>
    <w:rsid w:val="00085F71"/>
    <w:rsid w:val="000B02AB"/>
    <w:rsid w:val="000C4229"/>
    <w:rsid w:val="00113699"/>
    <w:rsid w:val="00171A24"/>
    <w:rsid w:val="002017C6"/>
    <w:rsid w:val="0029384E"/>
    <w:rsid w:val="00380EC8"/>
    <w:rsid w:val="003D7A29"/>
    <w:rsid w:val="00425F2F"/>
    <w:rsid w:val="00443738"/>
    <w:rsid w:val="0048605E"/>
    <w:rsid w:val="00494754"/>
    <w:rsid w:val="004C70EA"/>
    <w:rsid w:val="00552581"/>
    <w:rsid w:val="005A719F"/>
    <w:rsid w:val="005C1554"/>
    <w:rsid w:val="0064001E"/>
    <w:rsid w:val="00657A20"/>
    <w:rsid w:val="006A417B"/>
    <w:rsid w:val="00713FB5"/>
    <w:rsid w:val="0071511C"/>
    <w:rsid w:val="00733DDB"/>
    <w:rsid w:val="00734AF2"/>
    <w:rsid w:val="007908B4"/>
    <w:rsid w:val="007E57BC"/>
    <w:rsid w:val="0080183C"/>
    <w:rsid w:val="00806A0C"/>
    <w:rsid w:val="00854914"/>
    <w:rsid w:val="008F7EBA"/>
    <w:rsid w:val="00910B6E"/>
    <w:rsid w:val="009B1381"/>
    <w:rsid w:val="00A347C1"/>
    <w:rsid w:val="00AF4BF4"/>
    <w:rsid w:val="00B808FD"/>
    <w:rsid w:val="00C53CF0"/>
    <w:rsid w:val="00CC700A"/>
    <w:rsid w:val="00D2600D"/>
    <w:rsid w:val="00D445A6"/>
    <w:rsid w:val="00DE2349"/>
    <w:rsid w:val="00E15779"/>
    <w:rsid w:val="00E6768A"/>
    <w:rsid w:val="00E766D4"/>
    <w:rsid w:val="00EA1BB6"/>
    <w:rsid w:val="00F21941"/>
    <w:rsid w:val="00F8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D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381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B138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381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B1381"/>
    <w:rPr>
      <w:b/>
      <w:bCs/>
    </w:rPr>
  </w:style>
  <w:style w:type="character" w:styleId="Uwydatnienie">
    <w:name w:val="Emphasis"/>
    <w:basedOn w:val="Domylnaczcionkaakapitu"/>
    <w:uiPriority w:val="20"/>
    <w:qFormat/>
    <w:rsid w:val="009B1381"/>
    <w:rPr>
      <w:i/>
      <w:iCs/>
    </w:rPr>
  </w:style>
  <w:style w:type="character" w:customStyle="1" w:styleId="punktyZnak">
    <w:name w:val="punkty Znak"/>
    <w:basedOn w:val="Domylnaczcionkaakapitu"/>
    <w:link w:val="punkty"/>
    <w:semiHidden/>
    <w:locked/>
    <w:rsid w:val="002017C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semiHidden/>
    <w:qFormat/>
    <w:rsid w:val="002017C6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wiekuj</dc:creator>
  <cp:lastModifiedBy>bogzal</cp:lastModifiedBy>
  <cp:revision>2</cp:revision>
  <dcterms:created xsi:type="dcterms:W3CDTF">2020-08-26T07:53:00Z</dcterms:created>
  <dcterms:modified xsi:type="dcterms:W3CDTF">2020-08-26T07:53:00Z</dcterms:modified>
</cp:coreProperties>
</file>